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0A" w:rsidRPr="00EB67F1" w:rsidRDefault="00325D0A" w:rsidP="00325D0A">
      <w:pPr>
        <w:pStyle w:val="Tekstzonderopmaak"/>
        <w:rPr>
          <w:rFonts w:asciiTheme="minorHAnsi" w:hAnsiTheme="minorHAnsi"/>
          <w:color w:val="FF0000"/>
        </w:rPr>
      </w:pPr>
      <w:r w:rsidRPr="00EB67F1">
        <w:rPr>
          <w:rFonts w:asciiTheme="minorHAnsi" w:hAnsiTheme="minorHAnsi"/>
          <w:color w:val="FF0000"/>
        </w:rPr>
        <w:t>Compacten en verrijken</w:t>
      </w:r>
      <w:r>
        <w:rPr>
          <w:rFonts w:asciiTheme="minorHAnsi" w:hAnsiTheme="minorHAnsi"/>
          <w:color w:val="FF0000"/>
        </w:rPr>
        <w:t>.</w:t>
      </w:r>
    </w:p>
    <w:p w:rsidR="00325D0A" w:rsidRPr="00EB67F1" w:rsidRDefault="00325D0A" w:rsidP="00325D0A">
      <w:pPr>
        <w:pStyle w:val="Tekstzonderopmaak"/>
        <w:rPr>
          <w:rFonts w:asciiTheme="minorHAnsi" w:hAnsiTheme="minorHAnsi"/>
        </w:rPr>
      </w:pPr>
      <w:r w:rsidRPr="00EB67F1">
        <w:rPr>
          <w:rFonts w:asciiTheme="minorHAnsi" w:hAnsiTheme="minorHAnsi"/>
        </w:rPr>
        <w:t>Contacten en verrijken zijn een essentieel onderdeel met betrekking tot het didactische aanbod. De school krijgt richtlijnen hoe te compacten en vervolgens de onderwijstijd die vrijkomt zinvol voor deze leerlingen te verrijken. Compacten en verrijken kan ingezet worden voor een bredere doelgroep in de klas dan alleen de begaafde leerling. Deze training kan plaatsvinden in een gezamenlijke team training, maar individuele begeleiding voor de leerkracht en de betreffende leerling kan ook gegeven worden.</w:t>
      </w:r>
    </w:p>
    <w:p w:rsidR="00325D0A" w:rsidRPr="00EB67F1" w:rsidRDefault="00325D0A" w:rsidP="00325D0A">
      <w:pPr>
        <w:pStyle w:val="Tekstzonderopmaak"/>
        <w:rPr>
          <w:rFonts w:asciiTheme="minorHAnsi" w:hAnsiTheme="minorHAnsi"/>
        </w:rPr>
      </w:pP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0A"/>
    <w:rsid w:val="000C0107"/>
    <w:rsid w:val="00325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325D0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25D0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325D0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25D0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451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2017-02-24T13:16:00Z</dcterms:created>
  <dcterms:modified xsi:type="dcterms:W3CDTF">2017-02-24T13:16:00Z</dcterms:modified>
</cp:coreProperties>
</file>